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D1" w:rsidRPr="00A81D83" w:rsidRDefault="008068E5">
      <w:pPr>
        <w:pStyle w:val="2"/>
        <w:rPr>
          <w:b/>
          <w:bCs/>
          <w:sz w:val="20"/>
        </w:rPr>
      </w:pPr>
      <w:r w:rsidRPr="00A81D83">
        <w:rPr>
          <w:b/>
          <w:bCs/>
          <w:sz w:val="20"/>
        </w:rPr>
        <w:t>Общество с ограниченной ответственностью «Управляющая компания «Кремль»</w:t>
      </w:r>
    </w:p>
    <w:p w:rsidR="003E2ADE" w:rsidRPr="00A81D83" w:rsidRDefault="003E2ADE" w:rsidP="00EE1A8E">
      <w:pPr>
        <w:pBdr>
          <w:bottom w:val="single" w:sz="12" w:space="1" w:color="auto"/>
        </w:pBdr>
        <w:rPr>
          <w:sz w:val="2"/>
          <w:szCs w:val="2"/>
        </w:rPr>
      </w:pPr>
    </w:p>
    <w:p w:rsidR="003E2ADE" w:rsidRPr="00A81D83" w:rsidRDefault="003E2ADE">
      <w:pPr>
        <w:jc w:val="center"/>
        <w:rPr>
          <w:sz w:val="20"/>
          <w:szCs w:val="20"/>
        </w:rPr>
      </w:pPr>
    </w:p>
    <w:p w:rsidR="003E2ADE" w:rsidRPr="00A81D83" w:rsidRDefault="003E2ADE">
      <w:pPr>
        <w:pStyle w:val="5"/>
        <w:rPr>
          <w:sz w:val="20"/>
          <w:szCs w:val="20"/>
        </w:rPr>
      </w:pPr>
      <w:r w:rsidRPr="00A81D83">
        <w:rPr>
          <w:sz w:val="20"/>
          <w:szCs w:val="20"/>
        </w:rPr>
        <w:t>СООБЩЕНИЕ</w:t>
      </w:r>
    </w:p>
    <w:p w:rsidR="008068E5" w:rsidRPr="00A81D83" w:rsidRDefault="00AE0FFE" w:rsidP="00771541">
      <w:pPr>
        <w:pStyle w:val="2"/>
      </w:pPr>
      <w:r w:rsidRPr="00A81D83">
        <w:t xml:space="preserve">о </w:t>
      </w:r>
      <w:r w:rsidR="008068E5" w:rsidRPr="00A81D83">
        <w:t>прекращении паевого инвестиционного фонда</w:t>
      </w:r>
    </w:p>
    <w:p w:rsidR="00AE0FFE" w:rsidRPr="00A81D83" w:rsidRDefault="00AE0FFE" w:rsidP="00771541">
      <w:pPr>
        <w:pStyle w:val="2"/>
      </w:pPr>
    </w:p>
    <w:p w:rsidR="00D440B6" w:rsidRPr="00A81D83" w:rsidRDefault="00D440B6" w:rsidP="00D440B6">
      <w:pPr>
        <w:rPr>
          <w:sz w:val="20"/>
          <w:szCs w:val="20"/>
        </w:rPr>
      </w:pPr>
    </w:p>
    <w:p w:rsidR="00350319" w:rsidRPr="00A81D83" w:rsidRDefault="00504061" w:rsidP="00D440B6">
      <w:pPr>
        <w:ind w:firstLine="720"/>
        <w:jc w:val="both"/>
        <w:rPr>
          <w:sz w:val="20"/>
          <w:szCs w:val="20"/>
        </w:rPr>
      </w:pPr>
      <w:r w:rsidRPr="00A81D83">
        <w:rPr>
          <w:sz w:val="20"/>
          <w:szCs w:val="20"/>
        </w:rPr>
        <w:t>Общество с ограниченной ответственностью «Управляющая компания «</w:t>
      </w:r>
      <w:r w:rsidR="00537C20" w:rsidRPr="00A81D83">
        <w:rPr>
          <w:sz w:val="20"/>
          <w:szCs w:val="20"/>
        </w:rPr>
        <w:t>Кремль</w:t>
      </w:r>
      <w:r w:rsidRPr="00A81D83">
        <w:rPr>
          <w:sz w:val="20"/>
          <w:szCs w:val="20"/>
        </w:rPr>
        <w:t>» (лиц</w:t>
      </w:r>
      <w:r w:rsidR="00537C20" w:rsidRPr="00A81D83">
        <w:rPr>
          <w:sz w:val="20"/>
          <w:szCs w:val="20"/>
        </w:rPr>
        <w:t>ензия</w:t>
      </w:r>
      <w:r w:rsidRPr="00A81D83">
        <w:rPr>
          <w:sz w:val="20"/>
          <w:szCs w:val="20"/>
        </w:rPr>
        <w:t xml:space="preserve">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</w:t>
      </w:r>
      <w:r w:rsidR="00537C20" w:rsidRPr="00A81D83">
        <w:rPr>
          <w:sz w:val="20"/>
          <w:szCs w:val="20"/>
        </w:rPr>
        <w:t>623</w:t>
      </w:r>
      <w:r w:rsidRPr="00A81D83">
        <w:rPr>
          <w:sz w:val="20"/>
          <w:szCs w:val="20"/>
        </w:rPr>
        <w:t xml:space="preserve"> </w:t>
      </w:r>
      <w:r w:rsidR="00537C20" w:rsidRPr="00A81D83">
        <w:rPr>
          <w:sz w:val="20"/>
          <w:szCs w:val="20"/>
        </w:rPr>
        <w:t>предоставлена ФСФР России о</w:t>
      </w:r>
      <w:r w:rsidRPr="00A81D83">
        <w:rPr>
          <w:sz w:val="20"/>
          <w:szCs w:val="20"/>
        </w:rPr>
        <w:t xml:space="preserve">т </w:t>
      </w:r>
      <w:r w:rsidR="00537C20" w:rsidRPr="00A81D83">
        <w:rPr>
          <w:sz w:val="20"/>
          <w:szCs w:val="20"/>
        </w:rPr>
        <w:t>02</w:t>
      </w:r>
      <w:r w:rsidRPr="00A81D83">
        <w:rPr>
          <w:sz w:val="20"/>
          <w:szCs w:val="20"/>
        </w:rPr>
        <w:t>.</w:t>
      </w:r>
      <w:r w:rsidR="00537C20" w:rsidRPr="00A81D83">
        <w:rPr>
          <w:sz w:val="20"/>
          <w:szCs w:val="20"/>
        </w:rPr>
        <w:t>12</w:t>
      </w:r>
      <w:r w:rsidRPr="00A81D83">
        <w:rPr>
          <w:sz w:val="20"/>
          <w:szCs w:val="20"/>
        </w:rPr>
        <w:t>.</w:t>
      </w:r>
      <w:r w:rsidR="00B55311">
        <w:rPr>
          <w:sz w:val="20"/>
          <w:szCs w:val="20"/>
        </w:rPr>
        <w:t>2008</w:t>
      </w:r>
      <w:r w:rsidRPr="00A81D83">
        <w:rPr>
          <w:sz w:val="20"/>
          <w:szCs w:val="20"/>
        </w:rPr>
        <w:t xml:space="preserve"> г.) сообщает о</w:t>
      </w:r>
      <w:r w:rsidR="00350319" w:rsidRPr="00A81D83">
        <w:rPr>
          <w:sz w:val="20"/>
          <w:szCs w:val="20"/>
        </w:rPr>
        <w:t xml:space="preserve"> прекращении Интервального паевого инвестиционного фонда смешанных инвестиций «ТФТ Партнерс» под управлением Общества с ограниченной ответственностью «Управляющая компания «Кремль» (правила доверительного управления зарегистрированы Банком России 13.10.2015 г. за №3050) (далее – Фонд).</w:t>
      </w:r>
    </w:p>
    <w:p w:rsidR="007606CB" w:rsidRPr="00A81D83" w:rsidRDefault="007606CB" w:rsidP="00D440B6">
      <w:pPr>
        <w:ind w:firstLine="720"/>
        <w:jc w:val="both"/>
        <w:rPr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81D83" w:rsidRPr="00A81D83" w:rsidTr="00350319">
        <w:tc>
          <w:tcPr>
            <w:tcW w:w="5068" w:type="dxa"/>
          </w:tcPr>
          <w:p w:rsidR="00350319" w:rsidRPr="00A81D83" w:rsidRDefault="00350319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Основание прекращения Фонда</w:t>
            </w:r>
          </w:p>
        </w:tc>
        <w:tc>
          <w:tcPr>
            <w:tcW w:w="5069" w:type="dxa"/>
          </w:tcPr>
          <w:p w:rsidR="00137F8A" w:rsidRPr="00A81D83" w:rsidRDefault="00A81D83" w:rsidP="00137F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в течение срока, установленного правилами доверительного управления фондом, для приема заявок на погашение инвестиционных паев, заявки</w:t>
            </w:r>
            <w:r w:rsidR="00137F8A">
              <w:rPr>
                <w:sz w:val="20"/>
                <w:szCs w:val="20"/>
              </w:rPr>
              <w:t xml:space="preserve"> (заявок)</w:t>
            </w:r>
            <w:r>
              <w:rPr>
                <w:sz w:val="20"/>
                <w:szCs w:val="20"/>
              </w:rPr>
              <w:t xml:space="preserve"> на погашение 75</w:t>
            </w:r>
            <w:r w:rsidR="00137F8A">
              <w:rPr>
                <w:sz w:val="20"/>
                <w:szCs w:val="20"/>
              </w:rPr>
              <w:t xml:space="preserve"> и более</w:t>
            </w:r>
            <w:r>
              <w:rPr>
                <w:sz w:val="20"/>
                <w:szCs w:val="20"/>
              </w:rPr>
              <w:t xml:space="preserve"> процентов инвестиционных паев фонда</w:t>
            </w:r>
            <w:r w:rsidR="00137F8A">
              <w:rPr>
                <w:sz w:val="20"/>
                <w:szCs w:val="20"/>
              </w:rPr>
              <w:t xml:space="preserve"> в соответствии с п.5 ст.23 Федерального закона от 29.11.2001 г. №156-ФЗ «Об инвестиционных фондах».</w:t>
            </w:r>
          </w:p>
        </w:tc>
      </w:tr>
      <w:tr w:rsidR="00A81D83" w:rsidRPr="00A81D83" w:rsidTr="00350319">
        <w:tc>
          <w:tcPr>
            <w:tcW w:w="5068" w:type="dxa"/>
          </w:tcPr>
          <w:p w:rsidR="00350319" w:rsidRPr="00A81D83" w:rsidRDefault="00350319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Дата возникновения основания прекращения</w:t>
            </w:r>
          </w:p>
        </w:tc>
        <w:tc>
          <w:tcPr>
            <w:tcW w:w="5069" w:type="dxa"/>
          </w:tcPr>
          <w:p w:rsidR="00350319" w:rsidRPr="00A81D83" w:rsidRDefault="00350319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14 марта 2017 г.</w:t>
            </w:r>
          </w:p>
        </w:tc>
      </w:tr>
      <w:tr w:rsidR="00A81D83" w:rsidRPr="00A81D83" w:rsidTr="00350319">
        <w:tc>
          <w:tcPr>
            <w:tcW w:w="5068" w:type="dxa"/>
          </w:tcPr>
          <w:p w:rsidR="00350319" w:rsidRPr="00A81D83" w:rsidRDefault="00350319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Порядок и сроки предъявления требований кредиторов, которые должны удовлетворяться за счет имущества, составляющего Фонд</w:t>
            </w:r>
          </w:p>
        </w:tc>
        <w:tc>
          <w:tcPr>
            <w:tcW w:w="5069" w:type="dxa"/>
          </w:tcPr>
          <w:p w:rsidR="00350319" w:rsidRPr="00CB47A4" w:rsidRDefault="00137F8A" w:rsidP="00AD51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7A4">
              <w:rPr>
                <w:bCs/>
                <w:sz w:val="20"/>
                <w:szCs w:val="20"/>
              </w:rPr>
              <w:t>Т</w:t>
            </w:r>
            <w:r w:rsidR="00FE55BB" w:rsidRPr="00CB47A4">
              <w:rPr>
                <w:bCs/>
                <w:sz w:val="20"/>
                <w:szCs w:val="20"/>
              </w:rPr>
              <w:t>ребовани</w:t>
            </w:r>
            <w:r w:rsidRPr="00CB47A4">
              <w:rPr>
                <w:bCs/>
                <w:sz w:val="20"/>
                <w:szCs w:val="20"/>
              </w:rPr>
              <w:t>я</w:t>
            </w:r>
            <w:r w:rsidR="00FE55BB" w:rsidRPr="00CB47A4">
              <w:rPr>
                <w:bCs/>
                <w:sz w:val="20"/>
                <w:szCs w:val="20"/>
              </w:rPr>
              <w:t xml:space="preserve">, которые должны удовлетворяться за счет имущества, составляющего паевой инвестиционный фонд,  </w:t>
            </w:r>
            <w:r w:rsidRPr="00CB47A4">
              <w:rPr>
                <w:bCs/>
                <w:sz w:val="20"/>
                <w:szCs w:val="20"/>
              </w:rPr>
              <w:t>следует подавать управляющей компании Фонда в течение 2 (двух) месяцев со дня опубликования настоящего сообщения о прекращении Фонда в «Приложении к Вестнику ФСФР» по адресу: Российская Федерация,  19</w:t>
            </w:r>
            <w:r w:rsidR="00AD5101">
              <w:rPr>
                <w:bCs/>
                <w:sz w:val="20"/>
                <w:szCs w:val="20"/>
              </w:rPr>
              <w:t>7</w:t>
            </w:r>
            <w:r w:rsidRPr="00CB47A4">
              <w:rPr>
                <w:bCs/>
                <w:sz w:val="20"/>
                <w:szCs w:val="20"/>
              </w:rPr>
              <w:t>110, Санкт-Петербург, ул.Кемская, д.7, лит.А, пом.20Н, каждый рабочий день с 10</w:t>
            </w:r>
            <w:r w:rsidR="00CB47A4">
              <w:rPr>
                <w:bCs/>
                <w:sz w:val="20"/>
                <w:szCs w:val="20"/>
              </w:rPr>
              <w:t>.</w:t>
            </w:r>
            <w:r w:rsidRPr="00CB47A4">
              <w:rPr>
                <w:bCs/>
                <w:sz w:val="20"/>
                <w:szCs w:val="20"/>
              </w:rPr>
              <w:t>00</w:t>
            </w:r>
            <w:r w:rsidR="00CB47A4">
              <w:rPr>
                <w:bCs/>
                <w:sz w:val="20"/>
                <w:szCs w:val="20"/>
              </w:rPr>
              <w:t xml:space="preserve"> </w:t>
            </w:r>
            <w:r w:rsidRPr="00CB47A4">
              <w:rPr>
                <w:bCs/>
                <w:sz w:val="20"/>
                <w:szCs w:val="20"/>
              </w:rPr>
              <w:t>до 18.00</w:t>
            </w:r>
            <w:bookmarkStart w:id="0" w:name="_GoBack"/>
            <w:bookmarkEnd w:id="0"/>
            <w:r w:rsidRPr="00CB47A4">
              <w:rPr>
                <w:bCs/>
                <w:sz w:val="20"/>
                <w:szCs w:val="20"/>
              </w:rPr>
              <w:t xml:space="preserve"> часов.</w:t>
            </w:r>
          </w:p>
        </w:tc>
      </w:tr>
      <w:tr w:rsidR="00A81D83" w:rsidRPr="00A81D83" w:rsidTr="00350319">
        <w:tc>
          <w:tcPr>
            <w:tcW w:w="5068" w:type="dxa"/>
          </w:tcPr>
          <w:p w:rsidR="00350319" w:rsidRPr="00A81D83" w:rsidRDefault="00350319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Стоимость чистых активов Фонда на дату возникновения основания его прекращения</w:t>
            </w:r>
          </w:p>
        </w:tc>
        <w:tc>
          <w:tcPr>
            <w:tcW w:w="5069" w:type="dxa"/>
          </w:tcPr>
          <w:p w:rsidR="00350319" w:rsidRPr="00A81D83" w:rsidRDefault="00A81D83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4 867 409,58 руб.</w:t>
            </w:r>
          </w:p>
        </w:tc>
      </w:tr>
      <w:tr w:rsidR="00A81D83" w:rsidRPr="00A81D83" w:rsidTr="00350319">
        <w:tc>
          <w:tcPr>
            <w:tcW w:w="5068" w:type="dxa"/>
          </w:tcPr>
          <w:p w:rsidR="00350319" w:rsidRPr="00A81D83" w:rsidRDefault="00350319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Расчетная стоимость инвестиционного пая на дату возникновения основания его прекращения</w:t>
            </w:r>
          </w:p>
        </w:tc>
        <w:tc>
          <w:tcPr>
            <w:tcW w:w="5069" w:type="dxa"/>
          </w:tcPr>
          <w:p w:rsidR="00350319" w:rsidRPr="00A81D83" w:rsidRDefault="00A81D83" w:rsidP="00D440B6">
            <w:pPr>
              <w:jc w:val="both"/>
              <w:rPr>
                <w:sz w:val="20"/>
                <w:szCs w:val="20"/>
              </w:rPr>
            </w:pPr>
            <w:r w:rsidRPr="00A81D83">
              <w:rPr>
                <w:sz w:val="20"/>
                <w:szCs w:val="20"/>
              </w:rPr>
              <w:t>1 096,90 руб.</w:t>
            </w:r>
          </w:p>
        </w:tc>
      </w:tr>
    </w:tbl>
    <w:p w:rsidR="00350319" w:rsidRPr="00A81D83" w:rsidRDefault="00350319" w:rsidP="00D440B6">
      <w:pPr>
        <w:ind w:firstLine="720"/>
        <w:jc w:val="both"/>
        <w:rPr>
          <w:sz w:val="20"/>
          <w:szCs w:val="20"/>
        </w:rPr>
      </w:pPr>
    </w:p>
    <w:p w:rsidR="00B25A4B" w:rsidRPr="00A81D83" w:rsidRDefault="00CB47A4" w:rsidP="00B25A4B">
      <w:pPr>
        <w:ind w:firstLine="714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B25A4B" w:rsidRPr="00A81D83">
        <w:rPr>
          <w:sz w:val="20"/>
          <w:szCs w:val="20"/>
        </w:rPr>
        <w:t>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Взимание скидок и надбавок уменьшает доходность инвестиций в паевые инвестиционные фонды.</w:t>
      </w:r>
    </w:p>
    <w:p w:rsidR="007606CB" w:rsidRPr="00A81D83" w:rsidRDefault="007606CB" w:rsidP="00B25A4B">
      <w:pPr>
        <w:ind w:firstLine="714"/>
        <w:jc w:val="both"/>
        <w:rPr>
          <w:sz w:val="20"/>
          <w:szCs w:val="20"/>
        </w:rPr>
      </w:pPr>
    </w:p>
    <w:p w:rsidR="00B25A4B" w:rsidRPr="00A81D83" w:rsidRDefault="00B25A4B" w:rsidP="00B25A4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81D83">
        <w:rPr>
          <w:sz w:val="20"/>
          <w:szCs w:val="20"/>
        </w:rPr>
        <w:t xml:space="preserve">Получить подробную информацию о паевом инвестиционном фонде и ознакомиться с правилами, а также с иными документами Управляющей компании, можно по адресу 197110, Санкт-Петербург, ул.Кемская, д.7, лит.А, пом.20-н, по телефону (812) 406-72-60, 406-72-61 или на сайте Управляющей компании в сети Интернет по адресу </w:t>
      </w:r>
      <w:hyperlink r:id="rId7" w:history="1">
        <w:r w:rsidRPr="00A81D83">
          <w:rPr>
            <w:rStyle w:val="aa"/>
            <w:sz w:val="20"/>
            <w:szCs w:val="20"/>
            <w:lang w:val="en-US"/>
          </w:rPr>
          <w:t>www</w:t>
        </w:r>
        <w:r w:rsidRPr="00A81D83">
          <w:rPr>
            <w:rStyle w:val="aa"/>
            <w:sz w:val="20"/>
            <w:szCs w:val="20"/>
          </w:rPr>
          <w:t>.</w:t>
        </w:r>
        <w:r w:rsidRPr="00A81D83">
          <w:rPr>
            <w:rStyle w:val="aa"/>
            <w:sz w:val="20"/>
            <w:szCs w:val="20"/>
            <w:lang w:val="en-US"/>
          </w:rPr>
          <w:t>kremlin</w:t>
        </w:r>
        <w:r w:rsidRPr="00A81D83">
          <w:rPr>
            <w:rStyle w:val="aa"/>
            <w:sz w:val="20"/>
            <w:szCs w:val="20"/>
          </w:rPr>
          <w:t>-</w:t>
        </w:r>
        <w:r w:rsidRPr="00A81D83">
          <w:rPr>
            <w:rStyle w:val="aa"/>
            <w:sz w:val="20"/>
            <w:szCs w:val="20"/>
            <w:lang w:val="en-US"/>
          </w:rPr>
          <w:t>am</w:t>
        </w:r>
        <w:r w:rsidRPr="00A81D83">
          <w:rPr>
            <w:rStyle w:val="aa"/>
            <w:sz w:val="20"/>
            <w:szCs w:val="20"/>
          </w:rPr>
          <w:t>.</w:t>
        </w:r>
        <w:r w:rsidRPr="00A81D83">
          <w:rPr>
            <w:rStyle w:val="aa"/>
            <w:sz w:val="20"/>
            <w:szCs w:val="20"/>
            <w:lang w:val="en-US"/>
          </w:rPr>
          <w:t>ru</w:t>
        </w:r>
      </w:hyperlink>
      <w:r w:rsidRPr="00A81D83">
        <w:rPr>
          <w:sz w:val="20"/>
          <w:szCs w:val="20"/>
        </w:rPr>
        <w:t>.</w:t>
      </w:r>
    </w:p>
    <w:p w:rsidR="00D440B6" w:rsidRPr="00A81D83" w:rsidRDefault="00D440B6" w:rsidP="00D440B6">
      <w:pPr>
        <w:rPr>
          <w:sz w:val="20"/>
          <w:szCs w:val="20"/>
        </w:rPr>
      </w:pPr>
    </w:p>
    <w:p w:rsidR="00252228" w:rsidRPr="00A81D83" w:rsidRDefault="00252228" w:rsidP="00252228">
      <w:pPr>
        <w:pStyle w:val="1"/>
        <w:jc w:val="left"/>
        <w:rPr>
          <w:szCs w:val="22"/>
        </w:rPr>
      </w:pPr>
      <w:r w:rsidRPr="00A81D83">
        <w:rPr>
          <w:szCs w:val="22"/>
        </w:rPr>
        <w:t>Генеральный директор</w:t>
      </w:r>
    </w:p>
    <w:p w:rsidR="001673FD" w:rsidRPr="00A81D83" w:rsidRDefault="00252228" w:rsidP="00252228">
      <w:pPr>
        <w:pStyle w:val="1"/>
        <w:jc w:val="left"/>
      </w:pPr>
      <w:r w:rsidRPr="00A81D83">
        <w:t>ООО «УК «Кремль»</w:t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</w:r>
      <w:r w:rsidRPr="00A81D83">
        <w:tab/>
        <w:t xml:space="preserve">           С.В. Михайлов</w:t>
      </w:r>
    </w:p>
    <w:p w:rsidR="00384B43" w:rsidRDefault="00384B43" w:rsidP="00384B43"/>
    <w:sectPr w:rsidR="00384B43" w:rsidSect="00DD40CD">
      <w:pgSz w:w="11906" w:h="16838"/>
      <w:pgMar w:top="539" w:right="567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70" w:rsidRDefault="00EA5070">
      <w:r>
        <w:separator/>
      </w:r>
    </w:p>
  </w:endnote>
  <w:endnote w:type="continuationSeparator" w:id="0">
    <w:p w:rsidR="00EA5070" w:rsidRDefault="00EA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70" w:rsidRDefault="00EA5070">
      <w:r>
        <w:separator/>
      </w:r>
    </w:p>
  </w:footnote>
  <w:footnote w:type="continuationSeparator" w:id="0">
    <w:p w:rsidR="00EA5070" w:rsidRDefault="00EA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8B7"/>
    <w:multiLevelType w:val="hybridMultilevel"/>
    <w:tmpl w:val="F6607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82987"/>
    <w:multiLevelType w:val="hybridMultilevel"/>
    <w:tmpl w:val="CAD039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D87C20"/>
    <w:multiLevelType w:val="hybridMultilevel"/>
    <w:tmpl w:val="6A0E3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04751"/>
    <w:multiLevelType w:val="hybridMultilevel"/>
    <w:tmpl w:val="C8D4FC80"/>
    <w:lvl w:ilvl="0" w:tplc="4850740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" w15:restartNumberingAfterBreak="0">
    <w:nsid w:val="1A8C2B9B"/>
    <w:multiLevelType w:val="hybridMultilevel"/>
    <w:tmpl w:val="1A9C1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54C3E"/>
    <w:multiLevelType w:val="hybridMultilevel"/>
    <w:tmpl w:val="55B0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B2857"/>
    <w:multiLevelType w:val="hybridMultilevel"/>
    <w:tmpl w:val="75560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9593E"/>
    <w:multiLevelType w:val="hybridMultilevel"/>
    <w:tmpl w:val="BA34E190"/>
    <w:lvl w:ilvl="0" w:tplc="0419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4CEF3A87"/>
    <w:multiLevelType w:val="singleLevel"/>
    <w:tmpl w:val="A9F81A02"/>
    <w:lvl w:ilvl="0">
      <w:start w:val="1"/>
      <w:numFmt w:val="bullet"/>
      <w:pStyle w:val="Body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3A34DC"/>
    <w:multiLevelType w:val="hybridMultilevel"/>
    <w:tmpl w:val="2DEE88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3003A3"/>
    <w:multiLevelType w:val="hybridMultilevel"/>
    <w:tmpl w:val="4F32C138"/>
    <w:lvl w:ilvl="0" w:tplc="DEE2007C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664C3861"/>
    <w:multiLevelType w:val="hybridMultilevel"/>
    <w:tmpl w:val="40A69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870BA1"/>
    <w:multiLevelType w:val="multilevel"/>
    <w:tmpl w:val="BA34E190"/>
    <w:lvl w:ilvl="0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74C207FE"/>
    <w:multiLevelType w:val="hybridMultilevel"/>
    <w:tmpl w:val="7896ABB2"/>
    <w:lvl w:ilvl="0" w:tplc="192AB2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677A85"/>
    <w:multiLevelType w:val="hybridMultilevel"/>
    <w:tmpl w:val="3216C8BC"/>
    <w:lvl w:ilvl="0" w:tplc="DEE2007C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5" w15:restartNumberingAfterBreak="0">
    <w:nsid w:val="7F554264"/>
    <w:multiLevelType w:val="hybridMultilevel"/>
    <w:tmpl w:val="84925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20011"/>
    <w:multiLevelType w:val="hybridMultilevel"/>
    <w:tmpl w:val="6428C7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6"/>
  </w:num>
  <w:num w:numId="7">
    <w:abstractNumId w:val="1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37"/>
    <w:rsid w:val="00000A6E"/>
    <w:rsid w:val="00000AC5"/>
    <w:rsid w:val="00004EE5"/>
    <w:rsid w:val="000605FE"/>
    <w:rsid w:val="00077777"/>
    <w:rsid w:val="000B57DD"/>
    <w:rsid w:val="000D3C6D"/>
    <w:rsid w:val="000E1210"/>
    <w:rsid w:val="0012359A"/>
    <w:rsid w:val="00126267"/>
    <w:rsid w:val="00137F8A"/>
    <w:rsid w:val="00140A69"/>
    <w:rsid w:val="0015555E"/>
    <w:rsid w:val="001673FD"/>
    <w:rsid w:val="0019139A"/>
    <w:rsid w:val="00197A8D"/>
    <w:rsid w:val="001C02CA"/>
    <w:rsid w:val="001C0369"/>
    <w:rsid w:val="001C3A82"/>
    <w:rsid w:val="001D1E15"/>
    <w:rsid w:val="001D5849"/>
    <w:rsid w:val="0022057A"/>
    <w:rsid w:val="002208FC"/>
    <w:rsid w:val="00222498"/>
    <w:rsid w:val="0023351C"/>
    <w:rsid w:val="00252228"/>
    <w:rsid w:val="002609AB"/>
    <w:rsid w:val="00262547"/>
    <w:rsid w:val="00266FE6"/>
    <w:rsid w:val="00286A97"/>
    <w:rsid w:val="00311A8E"/>
    <w:rsid w:val="0032218E"/>
    <w:rsid w:val="003234B6"/>
    <w:rsid w:val="003320D2"/>
    <w:rsid w:val="0033662C"/>
    <w:rsid w:val="00347AB3"/>
    <w:rsid w:val="00350319"/>
    <w:rsid w:val="003522D8"/>
    <w:rsid w:val="00366413"/>
    <w:rsid w:val="00367218"/>
    <w:rsid w:val="0037545E"/>
    <w:rsid w:val="00384B43"/>
    <w:rsid w:val="003B2FF0"/>
    <w:rsid w:val="003C53CD"/>
    <w:rsid w:val="003E2ADE"/>
    <w:rsid w:val="003E2F62"/>
    <w:rsid w:val="00400846"/>
    <w:rsid w:val="004775CD"/>
    <w:rsid w:val="004A1CE1"/>
    <w:rsid w:val="004B3DE9"/>
    <w:rsid w:val="004C524B"/>
    <w:rsid w:val="004F5760"/>
    <w:rsid w:val="00504061"/>
    <w:rsid w:val="00515B04"/>
    <w:rsid w:val="00516CC1"/>
    <w:rsid w:val="00537C20"/>
    <w:rsid w:val="005714E1"/>
    <w:rsid w:val="00580E08"/>
    <w:rsid w:val="005A0583"/>
    <w:rsid w:val="005C1097"/>
    <w:rsid w:val="005D0F49"/>
    <w:rsid w:val="005E2143"/>
    <w:rsid w:val="005F38E3"/>
    <w:rsid w:val="00624530"/>
    <w:rsid w:val="00630EAB"/>
    <w:rsid w:val="006534D1"/>
    <w:rsid w:val="00660949"/>
    <w:rsid w:val="00672917"/>
    <w:rsid w:val="00686A9F"/>
    <w:rsid w:val="0069739B"/>
    <w:rsid w:val="006B2794"/>
    <w:rsid w:val="006C47EF"/>
    <w:rsid w:val="00710A62"/>
    <w:rsid w:val="00722CDA"/>
    <w:rsid w:val="00723C28"/>
    <w:rsid w:val="00726A49"/>
    <w:rsid w:val="007606CB"/>
    <w:rsid w:val="00771541"/>
    <w:rsid w:val="00785CBE"/>
    <w:rsid w:val="00795705"/>
    <w:rsid w:val="007B4543"/>
    <w:rsid w:val="007C5C55"/>
    <w:rsid w:val="007C664D"/>
    <w:rsid w:val="007D5CF6"/>
    <w:rsid w:val="008068E5"/>
    <w:rsid w:val="008479A8"/>
    <w:rsid w:val="008646ED"/>
    <w:rsid w:val="00873786"/>
    <w:rsid w:val="008E0EF0"/>
    <w:rsid w:val="0091052C"/>
    <w:rsid w:val="00940B38"/>
    <w:rsid w:val="00945E50"/>
    <w:rsid w:val="00986632"/>
    <w:rsid w:val="00994C11"/>
    <w:rsid w:val="009C0304"/>
    <w:rsid w:val="009C745C"/>
    <w:rsid w:val="009D5231"/>
    <w:rsid w:val="009D6455"/>
    <w:rsid w:val="009D6CF4"/>
    <w:rsid w:val="009E35AF"/>
    <w:rsid w:val="009F28B8"/>
    <w:rsid w:val="00A6247B"/>
    <w:rsid w:val="00A81D83"/>
    <w:rsid w:val="00A91460"/>
    <w:rsid w:val="00AA4BD1"/>
    <w:rsid w:val="00AD4881"/>
    <w:rsid w:val="00AD5101"/>
    <w:rsid w:val="00AE0FFE"/>
    <w:rsid w:val="00AE6AC4"/>
    <w:rsid w:val="00B00D39"/>
    <w:rsid w:val="00B20803"/>
    <w:rsid w:val="00B25A4B"/>
    <w:rsid w:val="00B31F32"/>
    <w:rsid w:val="00B55311"/>
    <w:rsid w:val="00B6212D"/>
    <w:rsid w:val="00B67BA1"/>
    <w:rsid w:val="00B82605"/>
    <w:rsid w:val="00B87D28"/>
    <w:rsid w:val="00BB5D3F"/>
    <w:rsid w:val="00BB7704"/>
    <w:rsid w:val="00BD0837"/>
    <w:rsid w:val="00BE0F38"/>
    <w:rsid w:val="00BE2C04"/>
    <w:rsid w:val="00BE390B"/>
    <w:rsid w:val="00BE3F78"/>
    <w:rsid w:val="00BE70F8"/>
    <w:rsid w:val="00C05AC2"/>
    <w:rsid w:val="00C4427E"/>
    <w:rsid w:val="00CA12EE"/>
    <w:rsid w:val="00CA4F7A"/>
    <w:rsid w:val="00CB47A4"/>
    <w:rsid w:val="00CD747F"/>
    <w:rsid w:val="00CE4984"/>
    <w:rsid w:val="00D34F30"/>
    <w:rsid w:val="00D440B6"/>
    <w:rsid w:val="00D81837"/>
    <w:rsid w:val="00DA4942"/>
    <w:rsid w:val="00DA789B"/>
    <w:rsid w:val="00DB097F"/>
    <w:rsid w:val="00DD40CD"/>
    <w:rsid w:val="00DF4BCF"/>
    <w:rsid w:val="00DF5B17"/>
    <w:rsid w:val="00E34E4D"/>
    <w:rsid w:val="00E37DAC"/>
    <w:rsid w:val="00E40A21"/>
    <w:rsid w:val="00E40C67"/>
    <w:rsid w:val="00E43E96"/>
    <w:rsid w:val="00E9612B"/>
    <w:rsid w:val="00EA5070"/>
    <w:rsid w:val="00EC1FED"/>
    <w:rsid w:val="00EC3BDC"/>
    <w:rsid w:val="00ED187F"/>
    <w:rsid w:val="00EE1A8E"/>
    <w:rsid w:val="00F16E12"/>
    <w:rsid w:val="00F9588D"/>
    <w:rsid w:val="00FB5042"/>
    <w:rsid w:val="00FD3AB0"/>
    <w:rsid w:val="00FE0F5F"/>
    <w:rsid w:val="00FE55BB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09F10-10E4-4618-A600-BBFD120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BA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7BA5BD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pPr>
      <w:jc w:val="center"/>
    </w:pPr>
    <w:rPr>
      <w:b/>
      <w:szCs w:val="20"/>
    </w:rPr>
  </w:style>
  <w:style w:type="paragraph" w:customStyle="1" w:styleId="BodyNum">
    <w:name w:val="Body Num"/>
    <w:basedOn w:val="a"/>
    <w:pPr>
      <w:spacing w:after="120"/>
      <w:jc w:val="both"/>
    </w:pPr>
    <w:rPr>
      <w:szCs w:val="20"/>
    </w:rPr>
  </w:style>
  <w:style w:type="paragraph" w:styleId="20">
    <w:name w:val="Body Text 2"/>
    <w:basedOn w:val="a"/>
    <w:pPr>
      <w:jc w:val="center"/>
    </w:pPr>
    <w:rPr>
      <w:b/>
      <w:bCs/>
      <w:sz w:val="22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Body Text"/>
    <w:basedOn w:val="a"/>
    <w:pPr>
      <w:autoSpaceDE w:val="0"/>
      <w:autoSpaceDN w:val="0"/>
      <w:adjustRightInd w:val="0"/>
    </w:pPr>
    <w:rPr>
      <w:sz w:val="20"/>
    </w:rPr>
  </w:style>
  <w:style w:type="paragraph" w:styleId="30">
    <w:name w:val="Body Text 3"/>
    <w:basedOn w:val="a"/>
    <w:pPr>
      <w:jc w:val="center"/>
    </w:pPr>
    <w:rPr>
      <w:sz w:val="20"/>
    </w:rPr>
  </w:style>
  <w:style w:type="paragraph" w:styleId="a8">
    <w:name w:val="Body Text Indent"/>
    <w:basedOn w:val="a"/>
    <w:pPr>
      <w:ind w:firstLine="708"/>
      <w:jc w:val="both"/>
    </w:pPr>
    <w:rPr>
      <w:sz w:val="20"/>
    </w:rPr>
  </w:style>
  <w:style w:type="paragraph" w:styleId="a9">
    <w:name w:val="Block Text"/>
    <w:basedOn w:val="a"/>
    <w:pPr>
      <w:tabs>
        <w:tab w:val="num" w:pos="33"/>
        <w:tab w:val="left" w:pos="13892"/>
      </w:tabs>
      <w:ind w:left="72" w:right="68"/>
    </w:pPr>
    <w:rPr>
      <w:sz w:val="20"/>
    </w:rPr>
  </w:style>
  <w:style w:type="paragraph" w:styleId="21">
    <w:name w:val="Body Text Indent 2"/>
    <w:basedOn w:val="a"/>
    <w:pPr>
      <w:autoSpaceDE w:val="0"/>
      <w:autoSpaceDN w:val="0"/>
      <w:adjustRightInd w:val="0"/>
      <w:ind w:left="15" w:hanging="15"/>
    </w:pPr>
    <w:rPr>
      <w:color w:val="000000"/>
      <w:sz w:val="20"/>
    </w:rPr>
  </w:style>
  <w:style w:type="paragraph" w:styleId="31">
    <w:name w:val="Body Text Indent 3"/>
    <w:basedOn w:val="a"/>
    <w:rsid w:val="00BB7704"/>
    <w:pPr>
      <w:spacing w:after="120"/>
      <w:ind w:left="283"/>
    </w:pPr>
    <w:rPr>
      <w:sz w:val="16"/>
      <w:szCs w:val="16"/>
    </w:rPr>
  </w:style>
  <w:style w:type="character" w:styleId="aa">
    <w:name w:val="Hyperlink"/>
    <w:basedOn w:val="a0"/>
    <w:rsid w:val="00366413"/>
    <w:rPr>
      <w:color w:val="0000FF"/>
      <w:u w:val="single"/>
    </w:rPr>
  </w:style>
  <w:style w:type="paragraph" w:styleId="ab">
    <w:name w:val="Balloon Text"/>
    <w:basedOn w:val="a"/>
    <w:semiHidden/>
    <w:rsid w:val="007C664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FB5042"/>
    <w:pPr>
      <w:spacing w:after="100" w:afterAutospacing="1"/>
    </w:pPr>
  </w:style>
  <w:style w:type="paragraph" w:customStyle="1" w:styleId="BodyBul">
    <w:name w:val="Body Bul"/>
    <w:basedOn w:val="a"/>
    <w:rsid w:val="00986632"/>
    <w:pPr>
      <w:numPr>
        <w:numId w:val="14"/>
      </w:numPr>
      <w:spacing w:after="120"/>
      <w:jc w:val="both"/>
    </w:pPr>
    <w:rPr>
      <w:szCs w:val="20"/>
    </w:rPr>
  </w:style>
  <w:style w:type="paragraph" w:customStyle="1" w:styleId="ad">
    <w:name w:val="Знак"/>
    <w:basedOn w:val="a"/>
    <w:rsid w:val="003E2F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3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-a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BFA</Company>
  <LinksUpToDate>false</LinksUpToDate>
  <CharactersWithSpaces>2726</CharactersWithSpaces>
  <SharedDoc>false</SharedDoc>
  <HLinks>
    <vt:vector size="12" baseType="variant">
      <vt:variant>
        <vt:i4>1900564</vt:i4>
      </vt:variant>
      <vt:variant>
        <vt:i4>3</vt:i4>
      </vt:variant>
      <vt:variant>
        <vt:i4>0</vt:i4>
      </vt:variant>
      <vt:variant>
        <vt:i4>5</vt:i4>
      </vt:variant>
      <vt:variant>
        <vt:lpwstr>http://www.kremlin-am.ru/</vt:lpwstr>
      </vt:variant>
      <vt:variant>
        <vt:lpwstr/>
      </vt:variant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consultantplus://offline/main?base=LAW;n=105575;fld=134;dst=24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RazvarinaAA</dc:creator>
  <cp:lastModifiedBy>Светлана Рогова</cp:lastModifiedBy>
  <cp:revision>6</cp:revision>
  <cp:lastPrinted>2009-10-20T08:59:00Z</cp:lastPrinted>
  <dcterms:created xsi:type="dcterms:W3CDTF">2017-03-15T14:21:00Z</dcterms:created>
  <dcterms:modified xsi:type="dcterms:W3CDTF">2017-03-21T11:07:00Z</dcterms:modified>
</cp:coreProperties>
</file>