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AC" w:rsidRDefault="00AF74AC" w:rsidP="00AF74AC">
      <w:pPr>
        <w:pStyle w:val="ConsPlusTitle"/>
        <w:jc w:val="center"/>
      </w:pPr>
      <w:r>
        <w:t>СХЕМ</w:t>
      </w:r>
      <w:r w:rsidR="000A674B">
        <w:t>А</w:t>
      </w:r>
      <w:r>
        <w:t xml:space="preserve"> ВЗАИМОСВЯЗЕЙ АКЦИОНЕРОВ (УЧАСТНИКОВ)</w:t>
      </w:r>
    </w:p>
    <w:p w:rsidR="00AF74AC" w:rsidRDefault="00AF74AC" w:rsidP="00AF74AC">
      <w:pPr>
        <w:pStyle w:val="ConsPlusTitle"/>
        <w:jc w:val="center"/>
      </w:pPr>
      <w:r>
        <w:t>НФО И ЛИЦ, ПОД КОНТРОЛЕМ ЛИБО ЗНАЧИТЕЛЬНЫМ ВЛИЯНИЕМ</w:t>
      </w:r>
    </w:p>
    <w:p w:rsidR="00AF74AC" w:rsidRDefault="00AF74AC" w:rsidP="00AF74AC">
      <w:pPr>
        <w:pStyle w:val="ConsPlusTitle"/>
        <w:jc w:val="center"/>
      </w:pPr>
      <w:r>
        <w:t>КОТОРЫХ НАХОДИТСЯ НФО</w:t>
      </w:r>
    </w:p>
    <w:p w:rsidR="00AF74AC" w:rsidRDefault="00AF74AC" w:rsidP="00AF74AC">
      <w:pPr>
        <w:pStyle w:val="ConsPlusTitle"/>
        <w:jc w:val="center"/>
      </w:pPr>
    </w:p>
    <w:p w:rsidR="000A674B" w:rsidRDefault="000A674B" w:rsidP="00AF74AC">
      <w:pPr>
        <w:pStyle w:val="ConsPlusTitle"/>
        <w:jc w:val="center"/>
      </w:pPr>
    </w:p>
    <w:p w:rsidR="000A674B" w:rsidRDefault="000A674B" w:rsidP="00AF74AC">
      <w:pPr>
        <w:pStyle w:val="ConsPlusTitle"/>
        <w:jc w:val="center"/>
      </w:pPr>
    </w:p>
    <w:p w:rsidR="000A674B" w:rsidRDefault="00567860" w:rsidP="000A674B">
      <w:pPr>
        <w:pStyle w:val="ConsPlusTitle"/>
        <w:spacing w:line="36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35FE1C4" wp14:editId="3064DC91">
                <wp:simplePos x="0" y="0"/>
                <wp:positionH relativeFrom="column">
                  <wp:posOffset>817676</wp:posOffset>
                </wp:positionH>
                <wp:positionV relativeFrom="paragraph">
                  <wp:posOffset>59846</wp:posOffset>
                </wp:positionV>
                <wp:extent cx="4485357" cy="2561589"/>
                <wp:effectExtent l="0" t="0" r="10795" b="1079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357" cy="2561589"/>
                          <a:chOff x="635194" y="138090"/>
                          <a:chExt cx="4486501" cy="2563463"/>
                        </a:xfrm>
                      </wpg:grpSpPr>
                      <wps:wsp>
                        <wps:cNvPr id="7" name="Стрелка вверх 7"/>
                        <wps:cNvSpPr/>
                        <wps:spPr>
                          <a:xfrm>
                            <a:off x="1626243" y="555585"/>
                            <a:ext cx="45085" cy="248285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трелка вверх 10"/>
                        <wps:cNvSpPr/>
                        <wps:spPr>
                          <a:xfrm flipH="1">
                            <a:off x="3247134" y="1403050"/>
                            <a:ext cx="45729" cy="579690"/>
                          </a:xfrm>
                          <a:prstGeom prst="upArrow">
                            <a:avLst/>
                          </a:prstGeom>
                          <a:scene3d>
                            <a:camera prst="orthographicFront">
                              <a:rot lat="0" lon="0" rev="2694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Группа 12"/>
                        <wpg:cNvGrpSpPr/>
                        <wpg:grpSpPr>
                          <a:xfrm>
                            <a:off x="635194" y="138090"/>
                            <a:ext cx="4486501" cy="2563463"/>
                            <a:chOff x="635194" y="138090"/>
                            <a:chExt cx="4486501" cy="2563463"/>
                          </a:xfrm>
                        </wpg:grpSpPr>
                        <wps:wsp>
                          <wps:cNvPr id="2" name="Блок-схема: процесс 2"/>
                          <wps:cNvSpPr/>
                          <wps:spPr>
                            <a:xfrm>
                              <a:off x="885451" y="138090"/>
                              <a:ext cx="1527859" cy="302146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74AC" w:rsidRDefault="00AF74AC" w:rsidP="00AF74AC">
                                <w:pPr>
                                  <w:jc w:val="center"/>
                                </w:pPr>
                                <w:r>
                                  <w:t>ООО «УК «Кремль»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Овал 4"/>
                          <wps:cNvSpPr/>
                          <wps:spPr>
                            <a:xfrm>
                              <a:off x="635194" y="1921382"/>
                              <a:ext cx="2071706" cy="780171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674B" w:rsidRDefault="000A674B" w:rsidP="00766826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Волохович</w:t>
                                </w:r>
                                <w:proofErr w:type="spellEnd"/>
                                <w:r>
                                  <w:t xml:space="preserve"> О.П.</w:t>
                                </w:r>
                                <w:r w:rsidR="00E20EDA">
                                  <w:t xml:space="preserve"> </w:t>
                                </w:r>
                                <w:r w:rsidR="001E04B3" w:rsidRPr="001E04B3">
                                  <w:rPr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20EDA" w:rsidRPr="00E20EDA">
                                  <w:rPr>
                                    <w:sz w:val="16"/>
                                    <w:szCs w:val="16"/>
                                  </w:rPr>
                                  <w:t>контроль и</w:t>
                                </w:r>
                                <w:r w:rsidR="00E20EDA" w:rsidRPr="001E04B3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E20EDA" w:rsidRPr="00766826">
                                  <w:rPr>
                                    <w:sz w:val="16"/>
                                    <w:szCs w:val="16"/>
                                  </w:rPr>
                                  <w:t>значительное влияние</w:t>
                                </w:r>
                                <w:r w:rsidR="001E04B3">
                                  <w:rPr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:rsidR="00E20EDA" w:rsidRDefault="00E20EDA" w:rsidP="000A674B">
                                <w:pPr>
                                  <w:jc w:val="center"/>
                                </w:pPr>
                                <w:r>
                                  <w:t>к</w:t>
                                </w:r>
                              </w:p>
                              <w:p w:rsidR="00E20EDA" w:rsidRDefault="00E20EDA" w:rsidP="000A674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Блок-схема: процесс 8"/>
                          <wps:cNvSpPr/>
                          <wps:spPr>
                            <a:xfrm>
                              <a:off x="635194" y="1121739"/>
                              <a:ext cx="2071869" cy="341749"/>
                            </a:xfrm>
                            <a:prstGeom prst="flowChartProcess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74AC" w:rsidRDefault="00AF74AC" w:rsidP="00AF74AC">
                                <w:pPr>
                                  <w:jc w:val="center"/>
                                </w:pPr>
                                <w:r>
                                  <w:t>ООО «Правовой консалтинг»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Овал 11"/>
                          <wps:cNvSpPr/>
                          <wps:spPr>
                            <a:xfrm>
                              <a:off x="3450472" y="1905462"/>
                              <a:ext cx="1671223" cy="428618"/>
                            </a:xfrm>
                            <a:prstGeom prst="ellips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674B" w:rsidRDefault="000A674B" w:rsidP="000A674B">
                                <w:pPr>
                                  <w:jc w:val="center"/>
                                </w:pPr>
                                <w:r>
                                  <w:t>Михайлов С.В.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left:0;text-align:left;margin-left:64.4pt;margin-top:4.7pt;width:353.2pt;height:201.7pt;z-index:251673600;mso-width-relative:margin;mso-height-relative:margin" coordorigin="6351,1380" coordsize="44865,25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7" o:spid="_x0000_s1027" type="#_x0000_t68" style="position:absolute;left:16262;top:5555;width:451;height:2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RPMIA&#10;AADaAAAADwAAAGRycy9kb3ducmV2LnhtbESPQYvCMBSE74L/ITxhb5puhVWqURZFkAVB3cXzs3m2&#10;xealJFG7/nojCB6HmfmGmc5bU4srOV9ZVvA5SEAQ51ZXXCj4+131xyB8QNZYWyYF/+RhPut2pphp&#10;e+MdXfehEBHCPkMFZQhNJqXPSzLoB7Yhjt7JOoMhSldI7fAW4aaWaZJ8SYMVx4USG1qUlJ/3F6Mg&#10;HR+GG3RpsjyadPWzPd03PLwr9dFrvycgArXhHX6111rBCJ5X4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pE8wgAAANoAAAAPAAAAAAAAAAAAAAAAAJgCAABkcnMvZG93&#10;bnJldi54bWxQSwUGAAAAAAQABAD1AAAAhwMAAAAA&#10;" adj="1961" fillcolor="black [3200]" strokecolor="black [1600]" strokeweight="2pt"/>
                <v:shape id="Стрелка вверх 10" o:spid="_x0000_s1028" type="#_x0000_t68" style="position:absolute;left:32471;top:14030;width:457;height:579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JJcMA&#10;AADbAAAADwAAAGRycy9kb3ducmV2LnhtbESPQW/CMAyF75P4D5GRuI2UHdjoCAiGQDsNAdvda0xb&#10;0ThVEtru38+HSbvZes/vfV6uB9eojkKsPRuYTTNQxIW3NZcGPi/7xxdQMSFbbDyTgR+KsF6NHpaY&#10;W9/zibpzKpWEcMzRQJVSm2sdi4ocxqlviUW7+uAwyRpKbQP2Eu4a/ZRlc+2wZmmosKW3iorb+e4M&#10;dM/H3Ve/PVw/7L1fuKP71jwPxkzGw+YVVKIh/Zv/rt+t4Au9/CID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2JJcMAAADbAAAADwAAAAAAAAAAAAAAAACYAgAAZHJzL2Rv&#10;d25yZXYueG1sUEsFBgAAAAAEAAQA9QAAAIgDAAAAAA==&#10;" adj="852" fillcolor="black [3200]" strokecolor="black [1600]" strokeweight="2pt"/>
                <v:group id="Группа 12" o:spid="_x0000_s1029" style="position:absolute;left:6351;top:1380;width:44865;height:25635" coordorigin="6351,1380" coordsize="44865,25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Блок-схема: процесс 2" o:spid="_x0000_s1030" type="#_x0000_t109" style="position:absolute;left:8854;top:1380;width:15279;height:3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r68MA&#10;AADaAAAADwAAAGRycy9kb3ducmV2LnhtbESPT2sCMRTE74LfITyhN83WgsrWKFUo9NCD/1p6fGye&#10;m8XNy5JEd/fbN4LgcZiZ3zDLdWdrcSMfKscKXicZCOLC6YpLBafj53gBIkRkjbVjUtBTgPVqOFhi&#10;rl3Le7odYikShEOOCkyMTS5lKAxZDBPXECfv7LzFmKQvpfbYJrit5TTLZtJixWnBYENbQ8XlcLUK&#10;3nb193Fn6Lf8+5n310VbbXzXK/Uy6j7eQUTq4jP8aH9pBVO4X0k3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Rr68MAAADaAAAADwAAAAAAAAAAAAAAAACYAgAAZHJzL2Rv&#10;d25yZXYueG1sUEsFBgAAAAAEAAQA9QAAAIgDAAAAAA==&#10;" fillcolor="white [3201]" strokecolor="black [3213]" strokeweight="2pt">
                    <v:textbox>
                      <w:txbxContent>
                        <w:p w:rsidR="00AF74AC" w:rsidRDefault="00AF74AC" w:rsidP="00AF74AC">
                          <w:pPr>
                            <w:jc w:val="center"/>
                          </w:pPr>
                          <w:r>
                            <w:t>ООО «УК «Кремль»</w:t>
                          </w:r>
                        </w:p>
                      </w:txbxContent>
                    </v:textbox>
                  </v:shape>
                  <v:oval id="Овал 4" o:spid="_x0000_s1031" style="position:absolute;left:6351;top:19213;width:20718;height:78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np8QA&#10;AADaAAAADwAAAGRycy9kb3ducmV2LnhtbESPQWvCQBSE7wX/w/KE3upGW4rErCKiUJpTrEa8PbKv&#10;SWj2bdhdY/rvu4VCj8PMfMNkm9F0YiDnW8sK5rMEBHFldcu1gtPH4WkJwgdkjZ1lUvBNHjbryUOG&#10;qbZ3Lmg4hlpECPsUFTQh9KmUvmrIoJ/Znjh6n9YZDFG6WmqH9wg3nVwkyas02HJcaLCnXUPV1/Fm&#10;FJTn/DRcdF6+P7t9eyt2i+vZGqUep+N2BSLQGP7Df+03reAFfq/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FZ6fEAAAA2gAAAA8AAAAAAAAAAAAAAAAAmAIAAGRycy9k&#10;b3ducmV2LnhtbFBLBQYAAAAABAAEAPUAAACJAwAAAAA=&#10;" fillcolor="white [3201]" strokecolor="black [3213]" strokeweight="2pt">
                    <v:textbox>
                      <w:txbxContent>
                        <w:p w:rsidR="000A674B" w:rsidRDefault="000A674B" w:rsidP="00766826">
                          <w:pPr>
                            <w:jc w:val="center"/>
                          </w:pPr>
                          <w:proofErr w:type="spellStart"/>
                          <w:r>
                            <w:t>Волохович</w:t>
                          </w:r>
                          <w:proofErr w:type="spellEnd"/>
                          <w:r>
                            <w:t xml:space="preserve"> О.П.</w:t>
                          </w:r>
                          <w:r w:rsidR="00E20EDA">
                            <w:t xml:space="preserve"> </w:t>
                          </w:r>
                          <w:r w:rsidR="001E04B3" w:rsidRPr="001E04B3">
                            <w:rPr>
                              <w:sz w:val="16"/>
                              <w:szCs w:val="16"/>
                            </w:rPr>
                            <w:t>(</w:t>
                          </w:r>
                          <w:r w:rsidR="00E20EDA" w:rsidRPr="00E20EDA">
                            <w:rPr>
                              <w:sz w:val="16"/>
                              <w:szCs w:val="16"/>
                            </w:rPr>
                            <w:t>контроль и</w:t>
                          </w:r>
                          <w:r w:rsidR="00E20EDA" w:rsidRPr="001E04B3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E20EDA" w:rsidRPr="00766826">
                            <w:rPr>
                              <w:sz w:val="16"/>
                              <w:szCs w:val="16"/>
                            </w:rPr>
                            <w:t>значительное влияние</w:t>
                          </w:r>
                          <w:r w:rsidR="001E04B3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E20EDA" w:rsidRDefault="00E20EDA" w:rsidP="000A674B">
                          <w:pPr>
                            <w:jc w:val="center"/>
                          </w:pPr>
                          <w:r>
                            <w:t>к</w:t>
                          </w:r>
                        </w:p>
                        <w:p w:rsidR="00E20EDA" w:rsidRDefault="00E20EDA" w:rsidP="000A674B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Блок-схема: процесс 8" o:spid="_x0000_s1032" type="#_x0000_t109" style="position:absolute;left:6351;top:11217;width:20719;height:3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cAcAA&#10;AADaAAAADwAAAGRycy9kb3ducmV2LnhtbERPz2vCMBS+C/sfwhvspqkTVKpR3GDgYQdn3fD4aJ5N&#10;sXkpSbTtf28OA48f3+/1treNuJMPtWMF00kGgrh0uuZKwan4Gi9BhIissXFMCgYKsN28jNaYa9fx&#10;D92PsRIphEOOCkyMbS5lKA1ZDBPXEifu4rzFmKCvpPbYpXDbyPcsm0uLNacGgy19Giqvx5tVMDs0&#10;38XB0F91/l0Mt2VXf/h+UOrttd+tQETq41P8795rBWlrupJu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xcAcAAAADaAAAADwAAAAAAAAAAAAAAAACYAgAAZHJzL2Rvd25y&#10;ZXYueG1sUEsFBgAAAAAEAAQA9QAAAIUDAAAAAA==&#10;" fillcolor="white [3201]" strokecolor="black [3213]" strokeweight="2pt">
                    <v:textbox>
                      <w:txbxContent>
                        <w:p w:rsidR="00AF74AC" w:rsidRDefault="00AF74AC" w:rsidP="00AF74AC">
                          <w:pPr>
                            <w:jc w:val="center"/>
                          </w:pPr>
                          <w:r>
                            <w:t>ООО «Правовой консалтинг»</w:t>
                          </w:r>
                        </w:p>
                      </w:txbxContent>
                    </v:textbox>
                  </v:shape>
                  <v:oval id="Овал 11" o:spid="_x0000_s1033" style="position:absolute;left:34504;top:19054;width:1671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228IA&#10;AADbAAAADwAAAGRycy9kb3ducmV2LnhtbERPTWvCQBC9F/wPywje6iYKpaSuIkGhNKdYtXgbsmMS&#10;zM6G3TWm/75bKPQ2j/c5q81oOjGQ861lBek8AUFcWd1yreD4uX9+BeEDssbOMin4Jg+b9eRphZm2&#10;Dy5pOIRaxBD2GSpoQugzKX3VkEE/tz1x5K7WGQwRulpqh48Ybjq5SJIXabDl2NBgT3lD1e1wNwrO&#10;p+I4fOni/LF0u/Ze5ovLyRqlZtNx+wYi0Bj+xX/udx3np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73bbwgAAANsAAAAPAAAAAAAAAAAAAAAAAJgCAABkcnMvZG93&#10;bnJldi54bWxQSwUGAAAAAAQABAD1AAAAhwMAAAAA&#10;" fillcolor="white [3201]" strokecolor="black [3213]" strokeweight="2pt">
                    <v:textbox>
                      <w:txbxContent>
                        <w:p w:rsidR="000A674B" w:rsidRDefault="000A674B" w:rsidP="000A674B">
                          <w:pPr>
                            <w:jc w:val="center"/>
                          </w:pPr>
                          <w:r>
                            <w:t>Михайлов С.В.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p w:rsidR="000A674B" w:rsidRDefault="000A674B" w:rsidP="00AF74AC">
      <w:pPr>
        <w:pStyle w:val="ConsPlusTitle"/>
        <w:jc w:val="center"/>
      </w:pPr>
      <w:r>
        <w:t xml:space="preserve">          </w:t>
      </w:r>
      <w:r w:rsidR="006B60F0">
        <w:t xml:space="preserve">               </w:t>
      </w:r>
      <w:r>
        <w:t xml:space="preserve"> </w:t>
      </w:r>
    </w:p>
    <w:p w:rsidR="006B60F0" w:rsidRDefault="006B60F0" w:rsidP="006B60F0">
      <w:pPr>
        <w:pStyle w:val="ConsPlusTitle"/>
      </w:pPr>
    </w:p>
    <w:p w:rsidR="006B60F0" w:rsidRDefault="006B60F0" w:rsidP="006B60F0">
      <w:pPr>
        <w:pStyle w:val="ConsPlusTitle"/>
      </w:pPr>
      <w:r>
        <w:t xml:space="preserve">                                                              100% (100%)</w:t>
      </w:r>
    </w:p>
    <w:tbl>
      <w:tblPr>
        <w:tblpPr w:leftFromText="180" w:rightFromText="180" w:vertAnchor="text" w:horzAnchor="page" w:tblpX="2886" w:tblpY="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3582"/>
      </w:tblGrid>
      <w:tr w:rsidR="00E20EDA" w:rsidTr="001E04B3">
        <w:trPr>
          <w:trHeight w:val="3396"/>
        </w:trPr>
        <w:tc>
          <w:tcPr>
            <w:tcW w:w="3582" w:type="dxa"/>
          </w:tcPr>
          <w:p w:rsidR="00E20EDA" w:rsidRDefault="00E20EDA" w:rsidP="00E20EDA">
            <w:pPr>
              <w:pStyle w:val="ConsPlusTitle"/>
              <w:jc w:val="center"/>
            </w:pPr>
          </w:p>
          <w:p w:rsidR="00E20EDA" w:rsidRDefault="00E20EDA" w:rsidP="00E20EDA">
            <w:pPr>
              <w:pStyle w:val="ConsPlusTitle"/>
              <w:jc w:val="center"/>
            </w:pPr>
          </w:p>
          <w:p w:rsidR="00E20EDA" w:rsidRDefault="00E20EDA" w:rsidP="00E20EDA">
            <w:pPr>
              <w:pStyle w:val="ConsPlusTitle"/>
              <w:jc w:val="center"/>
            </w:pPr>
          </w:p>
          <w:p w:rsidR="00E20EDA" w:rsidRDefault="00E20EDA" w:rsidP="00E20EDA">
            <w:pPr>
              <w:pStyle w:val="ConsPlusTitle"/>
              <w:jc w:val="center"/>
            </w:pPr>
          </w:p>
          <w:p w:rsidR="00E20EDA" w:rsidRDefault="00E20EDA" w:rsidP="00E20EDA">
            <w:pPr>
              <w:pStyle w:val="ConsPlusTitle"/>
            </w:pPr>
            <w:r>
              <w:t xml:space="preserve">                        </w:t>
            </w:r>
          </w:p>
          <w:p w:rsidR="00E20EDA" w:rsidRDefault="00E20EDA" w:rsidP="00E20EDA">
            <w:pPr>
              <w:pStyle w:val="ConsPlusTitle"/>
            </w:pPr>
            <w:r>
              <w:t xml:space="preserve">                        99%                                                                 </w:t>
            </w:r>
          </w:p>
          <w:p w:rsidR="00E20EDA" w:rsidRDefault="00E20EDA" w:rsidP="00E20EDA">
            <w:pPr>
              <w:pStyle w:val="ConsPlusTitle"/>
            </w:pPr>
          </w:p>
          <w:p w:rsidR="00E20EDA" w:rsidRDefault="00E20EDA" w:rsidP="00E20EDA">
            <w:pPr>
              <w:pStyle w:val="ConsPlusTitle"/>
            </w:pPr>
          </w:p>
          <w:p w:rsidR="00E20EDA" w:rsidRDefault="00E20EDA" w:rsidP="00E20EDA">
            <w:pPr>
              <w:pStyle w:val="ConsPlusTitle"/>
            </w:pPr>
          </w:p>
          <w:p w:rsidR="00E20EDA" w:rsidRDefault="00E20EDA" w:rsidP="00E20EDA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          </w:t>
            </w:r>
          </w:p>
          <w:p w:rsidR="00766826" w:rsidRDefault="00E20EDA" w:rsidP="00E20EDA">
            <w:pPr>
              <w:pStyle w:val="ConsPlusTitle"/>
              <w:rPr>
                <w:b w:val="0"/>
              </w:rPr>
            </w:pPr>
            <w:r>
              <w:rPr>
                <w:b w:val="0"/>
              </w:rPr>
              <w:t xml:space="preserve">            </w:t>
            </w:r>
          </w:p>
          <w:p w:rsidR="001E04B3" w:rsidRPr="001E04B3" w:rsidRDefault="00766826" w:rsidP="00E20EDA">
            <w:pPr>
              <w:pStyle w:val="ConsPlusTitle"/>
              <w:rPr>
                <w:b w:val="0"/>
              </w:rPr>
            </w:pPr>
            <w:r w:rsidRPr="001E04B3">
              <w:rPr>
                <w:b w:val="0"/>
              </w:rPr>
              <w:t xml:space="preserve">          </w:t>
            </w:r>
            <w:r w:rsidR="001E04B3" w:rsidRPr="001E04B3">
              <w:rPr>
                <w:b w:val="0"/>
              </w:rPr>
              <w:t xml:space="preserve"> доля группы 100% (100%)              </w:t>
            </w:r>
          </w:p>
          <w:p w:rsidR="00E20EDA" w:rsidRPr="00E20EDA" w:rsidRDefault="00E20EDA" w:rsidP="00E20EDA">
            <w:pPr>
              <w:pStyle w:val="ConsPlusTitle"/>
              <w:rPr>
                <w:b w:val="0"/>
              </w:rPr>
            </w:pPr>
          </w:p>
        </w:tc>
      </w:tr>
    </w:tbl>
    <w:p w:rsidR="000A674B" w:rsidRDefault="000A674B" w:rsidP="00AF74AC">
      <w:pPr>
        <w:pStyle w:val="ConsPlusTitle"/>
        <w:jc w:val="center"/>
      </w:pPr>
    </w:p>
    <w:p w:rsidR="000A674B" w:rsidRDefault="000A674B" w:rsidP="00AF74AC">
      <w:pPr>
        <w:pStyle w:val="ConsPlusTitle"/>
        <w:jc w:val="center"/>
      </w:pPr>
    </w:p>
    <w:p w:rsidR="00AF74AC" w:rsidRPr="00E20EDA" w:rsidRDefault="00AF74AC" w:rsidP="000A674B">
      <w:pPr>
        <w:pStyle w:val="ConsPlusTitle"/>
        <w:spacing w:line="360" w:lineRule="auto"/>
        <w:jc w:val="center"/>
        <w:rPr>
          <w:b w:val="0"/>
        </w:rPr>
      </w:pPr>
    </w:p>
    <w:p w:rsidR="006B60F0" w:rsidRDefault="00E20EDA" w:rsidP="000A674B">
      <w:pPr>
        <w:pStyle w:val="ConsPlusTitle"/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0C70A3" wp14:editId="4449E299">
                <wp:simplePos x="0" y="0"/>
                <wp:positionH relativeFrom="column">
                  <wp:posOffset>3631035</wp:posOffset>
                </wp:positionH>
                <wp:positionV relativeFrom="paragraph">
                  <wp:posOffset>250178</wp:posOffset>
                </wp:positionV>
                <wp:extent cx="524646" cy="22923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646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EDA" w:rsidRDefault="00E20EDA" w:rsidP="00E20EDA">
                            <w:pPr>
                              <w:pStyle w:val="ConsPlusTitle"/>
                            </w:pPr>
                            <w:r>
                              <w:t>1%</w:t>
                            </w:r>
                          </w:p>
                          <w:p w:rsidR="00E20EDA" w:rsidRDefault="00E20E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34" type="#_x0000_t202" style="position:absolute;left:0;text-align:left;margin-left:285.9pt;margin-top:19.7pt;width:41.3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" filled="f" stroked="f" strokeweight=".5pt">
                <v:textbox>
                  <w:txbxContent>
                    <w:p w:rsidR="00E20EDA" w:rsidRDefault="00E20EDA" w:rsidP="00E20EDA">
                      <w:pPr>
                        <w:pStyle w:val="ConsPlusTitle"/>
                      </w:pPr>
                      <w:r>
                        <w:t>1%</w:t>
                      </w:r>
                    </w:p>
                    <w:p w:rsidR="00E20EDA" w:rsidRDefault="00E20EDA"/>
                  </w:txbxContent>
                </v:textbox>
              </v:shape>
            </w:pict>
          </mc:Fallback>
        </mc:AlternateContent>
      </w:r>
      <w:r w:rsidR="006B60F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D36AB" wp14:editId="60371423">
                <wp:simplePos x="0" y="0"/>
                <wp:positionH relativeFrom="column">
                  <wp:posOffset>1832610</wp:posOffset>
                </wp:positionH>
                <wp:positionV relativeFrom="paragraph">
                  <wp:posOffset>159385</wp:posOffset>
                </wp:positionV>
                <wp:extent cx="44450" cy="247650"/>
                <wp:effectExtent l="19050" t="19050" r="31750" b="19050"/>
                <wp:wrapNone/>
                <wp:docPr id="1" name="Стрелка ввер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2476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верх 1" o:spid="_x0000_s1026" type="#_x0000_t68" style="position:absolute;margin-left:144.3pt;margin-top:12.55pt;width:3.5pt;height:1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" adj="1938" fillcolor="black [3200]" strokecolor="black [1600]" strokeweight="2pt"/>
            </w:pict>
          </mc:Fallback>
        </mc:AlternateContent>
      </w:r>
    </w:p>
    <w:p w:rsidR="000A674B" w:rsidRDefault="00E20EDA" w:rsidP="00E20EDA">
      <w:pPr>
        <w:pStyle w:val="ConsPlusTitle"/>
        <w:jc w:val="center"/>
      </w:pPr>
      <w:r>
        <w:t xml:space="preserve">                   </w:t>
      </w:r>
    </w:p>
    <w:p w:rsidR="000A674B" w:rsidRDefault="000A674B" w:rsidP="00AF74AC">
      <w:pPr>
        <w:pStyle w:val="ConsPlusTitle"/>
        <w:jc w:val="center"/>
      </w:pPr>
    </w:p>
    <w:p w:rsidR="000A674B" w:rsidRDefault="000A674B" w:rsidP="00AF74AC">
      <w:pPr>
        <w:pStyle w:val="ConsPlusTitle"/>
        <w:jc w:val="center"/>
      </w:pPr>
    </w:p>
    <w:p w:rsidR="000A674B" w:rsidRDefault="000A674B" w:rsidP="00AF74AC">
      <w:pPr>
        <w:pStyle w:val="ConsPlusTitle"/>
        <w:jc w:val="center"/>
      </w:pPr>
    </w:p>
    <w:p w:rsidR="000A674B" w:rsidRDefault="000A674B" w:rsidP="00AF74AC">
      <w:pPr>
        <w:pStyle w:val="ConsPlusTitle"/>
        <w:jc w:val="center"/>
      </w:pPr>
    </w:p>
    <w:p w:rsidR="000A674B" w:rsidRDefault="000A674B" w:rsidP="00AF74AC">
      <w:pPr>
        <w:pStyle w:val="ConsPlusTitle"/>
        <w:jc w:val="center"/>
      </w:pPr>
    </w:p>
    <w:p w:rsidR="000A674B" w:rsidRDefault="000A674B" w:rsidP="00AF74AC">
      <w:pPr>
        <w:pStyle w:val="ConsPlusTitle"/>
        <w:jc w:val="center"/>
      </w:pPr>
    </w:p>
    <w:p w:rsidR="006B60F0" w:rsidRDefault="006B60F0" w:rsidP="00AF74AC">
      <w:pPr>
        <w:pStyle w:val="ConsPlusTitle"/>
        <w:jc w:val="center"/>
      </w:pPr>
    </w:p>
    <w:p w:rsidR="006B60F0" w:rsidRDefault="006B60F0" w:rsidP="000A674B">
      <w:pPr>
        <w:pStyle w:val="ConsPlusTitle"/>
        <w:rPr>
          <w:b w:val="0"/>
        </w:rPr>
      </w:pPr>
    </w:p>
    <w:p w:rsidR="006B60F0" w:rsidRDefault="006B60F0" w:rsidP="000A674B">
      <w:pPr>
        <w:pStyle w:val="ConsPlusTitle"/>
        <w:rPr>
          <w:b w:val="0"/>
        </w:rPr>
      </w:pPr>
    </w:p>
    <w:p w:rsidR="001E04B3" w:rsidRDefault="001E04B3" w:rsidP="000A674B">
      <w:pPr>
        <w:pStyle w:val="ConsPlusTitle"/>
        <w:rPr>
          <w:b w:val="0"/>
        </w:rPr>
      </w:pPr>
    </w:p>
    <w:p w:rsidR="000A674B" w:rsidRPr="000A674B" w:rsidRDefault="000A674B" w:rsidP="000A674B">
      <w:pPr>
        <w:pStyle w:val="ConsPlusTitle"/>
        <w:rPr>
          <w:b w:val="0"/>
        </w:rPr>
      </w:pPr>
      <w:bookmarkStart w:id="0" w:name="_GoBack"/>
      <w:bookmarkEnd w:id="0"/>
      <w:r w:rsidRPr="000A674B">
        <w:rPr>
          <w:b w:val="0"/>
        </w:rPr>
        <w:t>Дата: 18 мая 2018 года.</w:t>
      </w:r>
    </w:p>
    <w:sectPr w:rsidR="000A674B" w:rsidRPr="000A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AC"/>
    <w:rsid w:val="000A674B"/>
    <w:rsid w:val="001E04B3"/>
    <w:rsid w:val="005311F5"/>
    <w:rsid w:val="00567860"/>
    <w:rsid w:val="006B60F0"/>
    <w:rsid w:val="006E77A9"/>
    <w:rsid w:val="00766826"/>
    <w:rsid w:val="00A0301E"/>
    <w:rsid w:val="00AF74AC"/>
    <w:rsid w:val="00E2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7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7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74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7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Коваленко</dc:creator>
  <cp:lastModifiedBy>Ольга Тюленева</cp:lastModifiedBy>
  <cp:revision>6</cp:revision>
  <dcterms:created xsi:type="dcterms:W3CDTF">2018-06-21T14:44:00Z</dcterms:created>
  <dcterms:modified xsi:type="dcterms:W3CDTF">2018-07-09T14:23:00Z</dcterms:modified>
</cp:coreProperties>
</file>